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B3" w:rsidRPr="00E750B3" w:rsidRDefault="00E750B3" w:rsidP="00E750B3">
      <w:pPr>
        <w:shd w:val="clear" w:color="auto" w:fill="FFFFFF"/>
        <w:spacing w:after="0" w:line="330" w:lineRule="atLeast"/>
        <w:outlineLvl w:val="3"/>
        <w:rPr>
          <w:rFonts w:ascii="latolight" w:eastAsia="Times New Roman" w:hAnsi="latolight" w:cs="Times New Roman"/>
          <w:caps/>
          <w:color w:val="222222"/>
          <w:spacing w:val="75"/>
          <w:sz w:val="27"/>
          <w:szCs w:val="27"/>
          <w:lang w:eastAsia="en-GB"/>
        </w:rPr>
      </w:pPr>
      <w:r w:rsidRPr="00E750B3">
        <w:rPr>
          <w:rFonts w:ascii="latolight" w:eastAsia="Times New Roman" w:hAnsi="latolight" w:cs="Times New Roman"/>
          <w:caps/>
          <w:color w:val="222222"/>
          <w:spacing w:val="75"/>
          <w:sz w:val="27"/>
          <w:szCs w:val="27"/>
          <w:lang w:eastAsia="en-GB"/>
        </w:rPr>
        <w:t>TERMS &amp; CONDITIONS</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50% deposit to book the studio for over 3 consecutive days</w:t>
      </w:r>
      <w:r w:rsidRPr="00E750B3">
        <w:rPr>
          <w:rFonts w:ascii="latolight" w:eastAsia="Times New Roman" w:hAnsi="latolight" w:cs="Times New Roman"/>
          <w:color w:val="222222"/>
          <w:sz w:val="21"/>
          <w:szCs w:val="21"/>
          <w:lang w:eastAsia="en-GB"/>
        </w:rPr>
        <w:br/>
        <w:t>50% on completion of shoot</w:t>
      </w:r>
      <w:r w:rsidRPr="00E750B3">
        <w:rPr>
          <w:rFonts w:ascii="latolight" w:eastAsia="Times New Roman" w:hAnsi="latolight" w:cs="Times New Roman"/>
          <w:color w:val="222222"/>
          <w:sz w:val="21"/>
          <w:szCs w:val="21"/>
          <w:lang w:eastAsia="en-GB"/>
        </w:rPr>
        <w:br/>
        <w:t>Overtime payable at £30 per hour,</w:t>
      </w:r>
      <w:proofErr w:type="gramStart"/>
      <w:r w:rsidRPr="00E750B3">
        <w:rPr>
          <w:rFonts w:ascii="latolight" w:eastAsia="Times New Roman" w:hAnsi="latolight" w:cs="Times New Roman"/>
          <w:color w:val="222222"/>
          <w:sz w:val="21"/>
          <w:szCs w:val="21"/>
          <w:lang w:eastAsia="en-GB"/>
        </w:rPr>
        <w:t>  the</w:t>
      </w:r>
      <w:proofErr w:type="gramEnd"/>
      <w:r w:rsidRPr="00E750B3">
        <w:rPr>
          <w:rFonts w:ascii="latolight" w:eastAsia="Times New Roman" w:hAnsi="latolight" w:cs="Times New Roman"/>
          <w:color w:val="222222"/>
          <w:sz w:val="21"/>
          <w:szCs w:val="21"/>
          <w:lang w:eastAsia="en-GB"/>
        </w:rPr>
        <w:t xml:space="preserve"> rate will increase to £50 per hour after 10pm</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Studio bookings are limited to 12 participant, larger groups are subject to separate negotiation</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Shoots over 5 days by separate negotiation</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 </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b/>
          <w:bCs/>
          <w:color w:val="222222"/>
          <w:sz w:val="21"/>
          <w:szCs w:val="21"/>
          <w:lang w:eastAsia="en-GB"/>
        </w:rPr>
        <w:t>GENERAL TERMS &amp; CONDITIONS</w:t>
      </w:r>
      <w:r w:rsidRPr="00E750B3">
        <w:rPr>
          <w:rFonts w:ascii="latolight" w:eastAsia="Times New Roman" w:hAnsi="latolight" w:cs="Times New Roman"/>
          <w:color w:val="222222"/>
          <w:sz w:val="21"/>
          <w:szCs w:val="21"/>
          <w:lang w:eastAsia="en-GB"/>
        </w:rPr>
        <w:br/>
      </w:r>
      <w:proofErr w:type="gramStart"/>
      <w:r w:rsidRPr="00E750B3">
        <w:rPr>
          <w:rFonts w:ascii="latolight" w:eastAsia="Times New Roman" w:hAnsi="latolight" w:cs="Times New Roman"/>
          <w:color w:val="222222"/>
          <w:sz w:val="21"/>
          <w:szCs w:val="21"/>
          <w:lang w:eastAsia="en-GB"/>
        </w:rPr>
        <w:t>On</w:t>
      </w:r>
      <w:proofErr w:type="gramEnd"/>
      <w:r w:rsidRPr="00E750B3">
        <w:rPr>
          <w:rFonts w:ascii="latolight" w:eastAsia="Times New Roman" w:hAnsi="latolight" w:cs="Times New Roman"/>
          <w:color w:val="222222"/>
          <w:sz w:val="21"/>
          <w:szCs w:val="21"/>
          <w:lang w:eastAsia="en-GB"/>
        </w:rPr>
        <w:t xml:space="preserve"> booking a studio for the purposes of filming, photography or performance, the Studio Client accepts that he/she is satisfied with the facility and that he/she has deemed it to be suitable for the purposes of the hire.</w:t>
      </w:r>
      <w:r w:rsidRPr="00E750B3">
        <w:rPr>
          <w:rFonts w:ascii="latolight" w:eastAsia="Times New Roman" w:hAnsi="latolight" w:cs="Times New Roman"/>
          <w:color w:val="222222"/>
          <w:sz w:val="21"/>
          <w:szCs w:val="21"/>
          <w:lang w:eastAsia="en-GB"/>
        </w:rPr>
        <w:br/>
        <w:t>Verbal confirmation is not an accepted booking confirmation method and a studio hire booking is only confirmed once the terms and conditions are read and accepted by the hirer followed by a booking placed online. Alternatively an invoice can be produced and will need to be settled 48 hours before the shoot.</w:t>
      </w:r>
      <w:r w:rsidRPr="00E750B3">
        <w:rPr>
          <w:rFonts w:ascii="latolight" w:eastAsia="Times New Roman" w:hAnsi="latolight" w:cs="Times New Roman"/>
          <w:color w:val="222222"/>
          <w:sz w:val="21"/>
          <w:szCs w:val="21"/>
          <w:lang w:eastAsia="en-GB"/>
        </w:rPr>
        <w:br/>
        <w:t>The studio hire hours start from the time the hirer enters the studio or the agreed booking time.</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 </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The studio has been treated for sound to reduce external noise and to limit internal echo as much as possible. The Studio Client accepts that he or she has checked the sound qualities of the space(s) to be hired and that he or she has deemed it to be suitable for the purposes of the hire.</w:t>
      </w:r>
      <w:r w:rsidRPr="00E750B3">
        <w:rPr>
          <w:rFonts w:ascii="latolight" w:eastAsia="Times New Roman" w:hAnsi="latolight" w:cs="Times New Roman"/>
          <w:color w:val="222222"/>
          <w:sz w:val="21"/>
          <w:szCs w:val="21"/>
          <w:lang w:eastAsia="en-GB"/>
        </w:rPr>
        <w:br/>
        <w:t>On completion of the last day of a shoot, Studio Clients are responsible for clearing the studio and hospitality areas used by them, of all lighting equipment, furniture, shooting equipment, food, drink, props and general waste except where provided by the studio. Charges will be levied if the Studio has to remove any of these items.</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 </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On completion of the last day of a shoot, set-building waste created by the Studio Client must be removed. If waste is left at the premises, the Studio will hire a commercial skip and pass the associated costs for removal, together with a £50 administration fee, onto the Studio Client.</w:t>
      </w:r>
      <w:r w:rsidRPr="00E750B3">
        <w:rPr>
          <w:rFonts w:ascii="latolight" w:eastAsia="Times New Roman" w:hAnsi="latolight" w:cs="Times New Roman"/>
          <w:color w:val="222222"/>
          <w:sz w:val="21"/>
          <w:szCs w:val="21"/>
          <w:lang w:eastAsia="en-GB"/>
        </w:rPr>
        <w:br/>
        <w:t>The Studio Client agrees to compensate the Studio for loss, damage or distress to equipment, facilities, or to the fabric of the Studio itself, if caused by the</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 </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proofErr w:type="gramStart"/>
      <w:r w:rsidRPr="00E750B3">
        <w:rPr>
          <w:rFonts w:ascii="latolight" w:eastAsia="Times New Roman" w:hAnsi="latolight" w:cs="Times New Roman"/>
          <w:b/>
          <w:bCs/>
          <w:color w:val="222222"/>
          <w:sz w:val="21"/>
          <w:szCs w:val="21"/>
          <w:lang w:eastAsia="en-GB"/>
        </w:rPr>
        <w:t>STUDIO CLIENTS.</w:t>
      </w:r>
      <w:proofErr w:type="gramEnd"/>
      <w:r w:rsidRPr="00E750B3">
        <w:rPr>
          <w:rFonts w:ascii="latolight" w:eastAsia="Times New Roman" w:hAnsi="latolight" w:cs="Times New Roman"/>
          <w:color w:val="222222"/>
          <w:sz w:val="21"/>
          <w:szCs w:val="21"/>
          <w:lang w:eastAsia="en-GB"/>
        </w:rPr>
        <w:br/>
        <w:t>The studio premises are located next to a residential area. Studio Clients must respect the studio’s neighbours by keeping noise to a minimum between the hours of 10:00pm and 8:00am, especially when arriving and leaving.</w:t>
      </w:r>
      <w:r w:rsidRPr="00E750B3">
        <w:rPr>
          <w:rFonts w:ascii="latolight" w:eastAsia="Times New Roman" w:hAnsi="latolight" w:cs="Times New Roman"/>
          <w:color w:val="222222"/>
          <w:sz w:val="21"/>
          <w:szCs w:val="21"/>
          <w:lang w:eastAsia="en-GB"/>
        </w:rPr>
        <w:br/>
        <w:t>The Studio cannot under any circumstances be held responsible for fines incurred by Studio Clients and their visitors who park their vehicles in contravention of prevailing traffic laws.</w:t>
      </w:r>
      <w:r w:rsidRPr="00E750B3">
        <w:rPr>
          <w:rFonts w:ascii="latolight" w:eastAsia="Times New Roman" w:hAnsi="latolight" w:cs="Times New Roman"/>
          <w:color w:val="222222"/>
          <w:sz w:val="21"/>
          <w:szCs w:val="21"/>
          <w:lang w:eastAsia="en-GB"/>
        </w:rPr>
        <w:br/>
        <w:t xml:space="preserve">Studio Clients must not use the public roads and pavements surrounding the studio premises to store any </w:t>
      </w:r>
      <w:r w:rsidRPr="00E750B3">
        <w:rPr>
          <w:rFonts w:ascii="latolight" w:eastAsia="Times New Roman" w:hAnsi="latolight" w:cs="Times New Roman"/>
          <w:color w:val="222222"/>
          <w:sz w:val="21"/>
          <w:szCs w:val="21"/>
          <w:lang w:eastAsia="en-GB"/>
        </w:rPr>
        <w:lastRenderedPageBreak/>
        <w:t>items, including, but not restricted to, shooting equipment, set-building materials, props, costumes or lighting equipment.</w:t>
      </w:r>
      <w:r w:rsidRPr="00E750B3">
        <w:rPr>
          <w:rFonts w:ascii="latolight" w:eastAsia="Times New Roman" w:hAnsi="latolight" w:cs="Times New Roman"/>
          <w:color w:val="222222"/>
          <w:sz w:val="21"/>
          <w:szCs w:val="21"/>
          <w:lang w:eastAsia="en-GB"/>
        </w:rPr>
        <w:br/>
        <w:t>Smoking is not permitted anywhere within the studio premises.</w:t>
      </w:r>
      <w:r w:rsidRPr="00E750B3">
        <w:rPr>
          <w:rFonts w:ascii="latolight" w:eastAsia="Times New Roman" w:hAnsi="latolight" w:cs="Times New Roman"/>
          <w:color w:val="222222"/>
          <w:sz w:val="21"/>
          <w:szCs w:val="21"/>
          <w:lang w:eastAsia="en-GB"/>
        </w:rPr>
        <w:br/>
        <w:t>The studio is covered by employer’s liability insurance. The Production Company is responsible for its production insurance.</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 </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b/>
          <w:bCs/>
          <w:color w:val="222222"/>
          <w:sz w:val="21"/>
          <w:szCs w:val="21"/>
          <w:lang w:eastAsia="en-GB"/>
        </w:rPr>
        <w:t>STUDIO CHARGES</w:t>
      </w:r>
      <w:r w:rsidRPr="00E750B3">
        <w:rPr>
          <w:rFonts w:ascii="latolight" w:eastAsia="Times New Roman" w:hAnsi="latolight" w:cs="Times New Roman"/>
          <w:color w:val="222222"/>
          <w:sz w:val="21"/>
          <w:szCs w:val="21"/>
          <w:lang w:eastAsia="en-GB"/>
        </w:rPr>
        <w:br/>
      </w:r>
      <w:proofErr w:type="gramStart"/>
      <w:r w:rsidRPr="00E750B3">
        <w:rPr>
          <w:rFonts w:ascii="latolight" w:eastAsia="Times New Roman" w:hAnsi="latolight" w:cs="Times New Roman"/>
          <w:color w:val="222222"/>
          <w:sz w:val="21"/>
          <w:szCs w:val="21"/>
          <w:lang w:eastAsia="en-GB"/>
        </w:rPr>
        <w:t>The</w:t>
      </w:r>
      <w:proofErr w:type="gramEnd"/>
      <w:r w:rsidRPr="00E750B3">
        <w:rPr>
          <w:rFonts w:ascii="latolight" w:eastAsia="Times New Roman" w:hAnsi="latolight" w:cs="Times New Roman"/>
          <w:color w:val="222222"/>
          <w:sz w:val="21"/>
          <w:szCs w:val="21"/>
          <w:lang w:eastAsia="en-GB"/>
        </w:rPr>
        <w:t xml:space="preserve"> standard period of studio hire is 10 hours between the hours of 08:00-18:00, overtime is charged hourly £30ph, overtime increases to £50ph from 10pm.</w:t>
      </w:r>
      <w:r w:rsidRPr="00E750B3">
        <w:rPr>
          <w:rFonts w:ascii="latolight" w:eastAsia="Times New Roman" w:hAnsi="latolight" w:cs="Times New Roman"/>
          <w:color w:val="222222"/>
          <w:sz w:val="21"/>
          <w:szCs w:val="21"/>
          <w:lang w:eastAsia="en-GB"/>
        </w:rPr>
        <w:br/>
        <w:t>The studio hire fee per 8 hour day is as follows: Studio 1 (£180 per day), Studio 2 (£250 per day)</w:t>
      </w:r>
      <w:r w:rsidRPr="00E750B3">
        <w:rPr>
          <w:rFonts w:ascii="latolight" w:eastAsia="Times New Roman" w:hAnsi="latolight" w:cs="Times New Roman"/>
          <w:color w:val="222222"/>
          <w:sz w:val="21"/>
          <w:szCs w:val="21"/>
          <w:lang w:eastAsia="en-GB"/>
        </w:rPr>
        <w:br/>
        <w:t>The studio hire fee per 10 hour day is charged (£300 per day) for Studio 2, including use of all specified facilities, additional staffing charges may apply</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 </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An online payment or invoice needs to be settled 72 hours before a studio confirmation can be issued. Any overtime fee including charges for additional services must be settled by the Production Company on or before the last day of the studio hire. Charges may apply for cancellation of a shoot within three working days of the scheduled day.</w:t>
      </w:r>
      <w:r w:rsidRPr="00E750B3">
        <w:rPr>
          <w:rFonts w:ascii="latolight" w:eastAsia="Times New Roman" w:hAnsi="latolight" w:cs="Times New Roman"/>
          <w:color w:val="222222"/>
          <w:sz w:val="21"/>
          <w:szCs w:val="21"/>
          <w:lang w:eastAsia="en-GB"/>
        </w:rPr>
        <w:br/>
        <w:t>The Production Company is responsible for clearing and cleaning the studio space on completion of the shoot. Failure to do so will result in additional charges.</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 </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b/>
          <w:bCs/>
          <w:color w:val="222222"/>
          <w:sz w:val="21"/>
          <w:szCs w:val="21"/>
          <w:lang w:eastAsia="en-GB"/>
        </w:rPr>
        <w:t>STUDIO LIGHTING &amp; ELECTRICALS</w:t>
      </w:r>
      <w:r w:rsidRPr="00E750B3">
        <w:rPr>
          <w:rFonts w:ascii="latolight" w:eastAsia="Times New Roman" w:hAnsi="latolight" w:cs="Times New Roman"/>
          <w:color w:val="222222"/>
          <w:sz w:val="21"/>
          <w:szCs w:val="21"/>
          <w:lang w:eastAsia="en-GB"/>
        </w:rPr>
        <w:br/>
        <w:t>The studio presumes that anyone operating any of its equipment is competent with its use. It is the studio hirer’s responsibility to pre-determine that all crew are capable and qualified for the job they are doing and will be held liable for any misuse or damages incurred.</w:t>
      </w:r>
      <w:r w:rsidRPr="00E750B3">
        <w:rPr>
          <w:rFonts w:ascii="latolight" w:eastAsia="Times New Roman" w:hAnsi="latolight" w:cs="Times New Roman"/>
          <w:color w:val="222222"/>
          <w:sz w:val="21"/>
          <w:szCs w:val="21"/>
          <w:lang w:eastAsia="en-GB"/>
        </w:rPr>
        <w:br/>
        <w:t>The Studio is only liable for the hiring of equipment where an equipment list is agreed in writing (itemised on booking form) prior to shooting.</w:t>
      </w:r>
      <w:r w:rsidRPr="00E750B3">
        <w:rPr>
          <w:rFonts w:ascii="latolight" w:eastAsia="Times New Roman" w:hAnsi="latolight" w:cs="Times New Roman"/>
          <w:color w:val="222222"/>
          <w:sz w:val="21"/>
          <w:szCs w:val="21"/>
          <w:lang w:eastAsia="en-GB"/>
        </w:rPr>
        <w:br/>
        <w:t>The Studio is liable for the performance and safety of its own electrical equipment.</w:t>
      </w:r>
      <w:r w:rsidRPr="00E750B3">
        <w:rPr>
          <w:rFonts w:ascii="latolight" w:eastAsia="Times New Roman" w:hAnsi="latolight" w:cs="Times New Roman"/>
          <w:color w:val="222222"/>
          <w:sz w:val="21"/>
          <w:szCs w:val="21"/>
          <w:lang w:eastAsia="en-GB"/>
        </w:rPr>
        <w:br/>
        <w:t>The Studio Client should ensure that all electric equipment they bring to the studio is PAT tested and safe to use.</w:t>
      </w:r>
      <w:r w:rsidRPr="00E750B3">
        <w:rPr>
          <w:rFonts w:ascii="latolight" w:eastAsia="Times New Roman" w:hAnsi="latolight" w:cs="Times New Roman"/>
          <w:color w:val="222222"/>
          <w:sz w:val="21"/>
          <w:szCs w:val="21"/>
          <w:lang w:eastAsia="en-GB"/>
        </w:rPr>
        <w:br/>
        <w:t xml:space="preserve">All lighting must be hired from </w:t>
      </w:r>
      <w:proofErr w:type="spellStart"/>
      <w:r w:rsidRPr="00E750B3">
        <w:rPr>
          <w:rFonts w:ascii="latolight" w:eastAsia="Times New Roman" w:hAnsi="latolight" w:cs="Times New Roman"/>
          <w:color w:val="222222"/>
          <w:sz w:val="21"/>
          <w:szCs w:val="21"/>
          <w:lang w:eastAsia="en-GB"/>
        </w:rPr>
        <w:t>Spectrecom</w:t>
      </w:r>
      <w:proofErr w:type="spellEnd"/>
      <w:r w:rsidRPr="00E750B3">
        <w:rPr>
          <w:rFonts w:ascii="latolight" w:eastAsia="Times New Roman" w:hAnsi="latolight" w:cs="Times New Roman"/>
          <w:color w:val="222222"/>
          <w:sz w:val="21"/>
          <w:szCs w:val="21"/>
          <w:lang w:eastAsia="en-GB"/>
        </w:rPr>
        <w:t xml:space="preserve"> Studios. If the Studio is unable to supply or source any item of lighting equipment requested by the Studio Client, then the Studio Client may bring this item into the studio from alternative sources, only by prior arrangement.</w:t>
      </w:r>
      <w:r w:rsidRPr="00E750B3">
        <w:rPr>
          <w:rFonts w:ascii="latolight" w:eastAsia="Times New Roman" w:hAnsi="latolight" w:cs="Times New Roman"/>
          <w:color w:val="222222"/>
          <w:sz w:val="21"/>
          <w:szCs w:val="21"/>
          <w:lang w:eastAsia="en-GB"/>
        </w:rPr>
        <w:br/>
        <w:t>The Studio will provide lighting consumables to Studio Clients at its published rate of charges, but Studio Clients may bring their own consumables to a shoot if preferred.</w:t>
      </w:r>
      <w:r w:rsidRPr="00E750B3">
        <w:rPr>
          <w:rFonts w:ascii="latolight" w:eastAsia="Times New Roman" w:hAnsi="latolight" w:cs="Times New Roman"/>
          <w:color w:val="222222"/>
          <w:sz w:val="21"/>
          <w:szCs w:val="21"/>
          <w:lang w:eastAsia="en-GB"/>
        </w:rPr>
        <w:br/>
        <w:t>Power output available for each shoot might be restricted depending upon demand. The Studio Client should check with the Studio at the time of booking to ensure that sufficient power is available for the planned shoot.</w:t>
      </w:r>
      <w:r w:rsidRPr="00E750B3">
        <w:rPr>
          <w:rFonts w:ascii="latolight" w:eastAsia="Times New Roman" w:hAnsi="latolight" w:cs="Times New Roman"/>
          <w:color w:val="222222"/>
          <w:sz w:val="21"/>
          <w:szCs w:val="21"/>
          <w:lang w:eastAsia="en-GB"/>
        </w:rPr>
        <w:br/>
        <w:t xml:space="preserve">Power cuts from the National Grid are not deemed to be the responsibility of the Studio; the Studio will not </w:t>
      </w:r>
      <w:r w:rsidRPr="00E750B3">
        <w:rPr>
          <w:rFonts w:ascii="latolight" w:eastAsia="Times New Roman" w:hAnsi="latolight" w:cs="Times New Roman"/>
          <w:color w:val="222222"/>
          <w:sz w:val="21"/>
          <w:szCs w:val="21"/>
          <w:lang w:eastAsia="en-GB"/>
        </w:rPr>
        <w:lastRenderedPageBreak/>
        <w:t>be held liable for any losses incurred as a result of power cuts.</w:t>
      </w:r>
      <w:r w:rsidRPr="00E750B3">
        <w:rPr>
          <w:rFonts w:ascii="latolight" w:eastAsia="Times New Roman" w:hAnsi="latolight" w:cs="Times New Roman"/>
          <w:color w:val="222222"/>
          <w:sz w:val="21"/>
          <w:szCs w:val="21"/>
          <w:lang w:eastAsia="en-GB"/>
        </w:rPr>
        <w:br/>
      </w:r>
      <w:bookmarkStart w:id="0" w:name="_GoBack"/>
      <w:bookmarkEnd w:id="0"/>
      <w:proofErr w:type="gramStart"/>
      <w:r w:rsidRPr="00E750B3">
        <w:rPr>
          <w:rFonts w:ascii="latolight" w:eastAsia="Times New Roman" w:hAnsi="latolight" w:cs="Times New Roman"/>
          <w:b/>
          <w:bCs/>
          <w:color w:val="222222"/>
          <w:sz w:val="21"/>
          <w:szCs w:val="21"/>
          <w:lang w:eastAsia="en-GB"/>
        </w:rPr>
        <w:t>HEALTH &amp; SAFETY </w:t>
      </w:r>
      <w:r w:rsidRPr="00E750B3">
        <w:rPr>
          <w:rFonts w:ascii="latolight" w:eastAsia="Times New Roman" w:hAnsi="latolight" w:cs="Times New Roman"/>
          <w:color w:val="222222"/>
          <w:sz w:val="21"/>
          <w:szCs w:val="21"/>
          <w:lang w:eastAsia="en-GB"/>
        </w:rPr>
        <w:br/>
        <w:t>While in the studio, the hirer is responsible for their own (and third parties employed through them) insurance cover against theft, loss or damage to their own equipment.</w:t>
      </w:r>
      <w:proofErr w:type="gramEnd"/>
      <w:r w:rsidRPr="00E750B3">
        <w:rPr>
          <w:rFonts w:ascii="latolight" w:eastAsia="Times New Roman" w:hAnsi="latolight" w:cs="Times New Roman"/>
          <w:color w:val="222222"/>
          <w:sz w:val="21"/>
          <w:szCs w:val="21"/>
          <w:lang w:eastAsia="en-GB"/>
        </w:rPr>
        <w:t xml:space="preserve"> Waterloo Film Studios will not be held liable for any claims whatsoever made by the hirer or substituent individuals working on any one particular shoot.</w:t>
      </w:r>
      <w:r w:rsidRPr="00E750B3">
        <w:rPr>
          <w:rFonts w:ascii="latolight" w:eastAsia="Times New Roman" w:hAnsi="latolight" w:cs="Times New Roman"/>
          <w:color w:val="222222"/>
          <w:sz w:val="21"/>
          <w:szCs w:val="21"/>
          <w:lang w:eastAsia="en-GB"/>
        </w:rPr>
        <w:br/>
        <w:t xml:space="preserve">The hirer is responsible for and liable for </w:t>
      </w:r>
      <w:proofErr w:type="gramStart"/>
      <w:r w:rsidRPr="00E750B3">
        <w:rPr>
          <w:rFonts w:ascii="latolight" w:eastAsia="Times New Roman" w:hAnsi="latolight" w:cs="Times New Roman"/>
          <w:color w:val="222222"/>
          <w:sz w:val="21"/>
          <w:szCs w:val="21"/>
          <w:lang w:eastAsia="en-GB"/>
        </w:rPr>
        <w:t>their own</w:t>
      </w:r>
      <w:proofErr w:type="gramEnd"/>
      <w:r w:rsidRPr="00E750B3">
        <w:rPr>
          <w:rFonts w:ascii="latolight" w:eastAsia="Times New Roman" w:hAnsi="latolight" w:cs="Times New Roman"/>
          <w:color w:val="222222"/>
          <w:sz w:val="21"/>
          <w:szCs w:val="21"/>
          <w:lang w:eastAsia="en-GB"/>
        </w:rPr>
        <w:t xml:space="preserve"> insurance to cover personal injury to crew and cast, plus liability to any third parties involved. Waterloo Film Studios has £5m public liability insurance.</w:t>
      </w:r>
      <w:r w:rsidRPr="00E750B3">
        <w:rPr>
          <w:rFonts w:ascii="latolight" w:eastAsia="Times New Roman" w:hAnsi="latolight" w:cs="Times New Roman"/>
          <w:color w:val="222222"/>
          <w:sz w:val="21"/>
          <w:szCs w:val="21"/>
          <w:lang w:eastAsia="en-GB"/>
        </w:rPr>
        <w:br/>
        <w:t>Studio Clients are responsible for the health &amp; safety of their shoot.</w:t>
      </w:r>
      <w:r w:rsidRPr="00E750B3">
        <w:rPr>
          <w:rFonts w:ascii="latolight" w:eastAsia="Times New Roman" w:hAnsi="latolight" w:cs="Times New Roman"/>
          <w:color w:val="222222"/>
          <w:sz w:val="21"/>
          <w:szCs w:val="21"/>
          <w:lang w:eastAsia="en-GB"/>
        </w:rPr>
        <w:br/>
        <w:t>Studio Clients should carry out a hazard assessment prior to their shoot.</w:t>
      </w:r>
      <w:r w:rsidRPr="00E750B3">
        <w:rPr>
          <w:rFonts w:ascii="latolight" w:eastAsia="Times New Roman" w:hAnsi="latolight" w:cs="Times New Roman"/>
          <w:color w:val="222222"/>
          <w:sz w:val="21"/>
          <w:szCs w:val="21"/>
          <w:lang w:eastAsia="en-GB"/>
        </w:rPr>
        <w:br/>
        <w:t>Studio Clients must acquaint themselves with the Studio’s emergency procedures prior to shooting. These will be found at the entrance lobby to each studio, and in the Main Reception area of the building.</w:t>
      </w:r>
      <w:r w:rsidRPr="00E750B3">
        <w:rPr>
          <w:rFonts w:ascii="latolight" w:eastAsia="Times New Roman" w:hAnsi="latolight" w:cs="Times New Roman"/>
          <w:color w:val="222222"/>
          <w:sz w:val="21"/>
          <w:szCs w:val="21"/>
          <w:lang w:eastAsia="en-GB"/>
        </w:rPr>
        <w:br/>
        <w:t>In the event of injury, the Studio provides a First Aid Kit. However, the studio is unable to provide First Aid qualified personnel.</w:t>
      </w:r>
      <w:r w:rsidRPr="00E750B3">
        <w:rPr>
          <w:rFonts w:ascii="latolight" w:eastAsia="Times New Roman" w:hAnsi="latolight" w:cs="Times New Roman"/>
          <w:color w:val="222222"/>
          <w:sz w:val="21"/>
          <w:szCs w:val="21"/>
          <w:lang w:eastAsia="en-GB"/>
        </w:rPr>
        <w:br/>
      </w:r>
      <w:r w:rsidRPr="00E750B3">
        <w:rPr>
          <w:rFonts w:ascii="latolight" w:eastAsia="Times New Roman" w:hAnsi="latolight" w:cs="Times New Roman"/>
          <w:b/>
          <w:bCs/>
          <w:color w:val="222222"/>
          <w:sz w:val="21"/>
          <w:szCs w:val="21"/>
          <w:lang w:eastAsia="en-GB"/>
        </w:rPr>
        <w:t>SECURITY</w:t>
      </w:r>
      <w:r w:rsidRPr="00E750B3">
        <w:rPr>
          <w:rFonts w:ascii="latolight" w:eastAsia="Times New Roman" w:hAnsi="latolight" w:cs="Times New Roman"/>
          <w:color w:val="222222"/>
          <w:sz w:val="21"/>
          <w:szCs w:val="21"/>
          <w:lang w:eastAsia="en-GB"/>
        </w:rPr>
        <w:br/>
        <w:t>The Studio operates external CCTV</w:t>
      </w:r>
      <w:r w:rsidRPr="00E750B3">
        <w:rPr>
          <w:rFonts w:ascii="latolight" w:eastAsia="Times New Roman" w:hAnsi="latolight" w:cs="Times New Roman"/>
          <w:color w:val="222222"/>
          <w:sz w:val="21"/>
          <w:szCs w:val="21"/>
          <w:lang w:eastAsia="en-GB"/>
        </w:rPr>
        <w:br/>
        <w:t xml:space="preserve">The Studio </w:t>
      </w:r>
      <w:proofErr w:type="spellStart"/>
      <w:proofErr w:type="gramStart"/>
      <w:r w:rsidRPr="00E750B3">
        <w:rPr>
          <w:rFonts w:ascii="latolight" w:eastAsia="Times New Roman" w:hAnsi="latolight" w:cs="Times New Roman"/>
          <w:color w:val="222222"/>
          <w:sz w:val="21"/>
          <w:szCs w:val="21"/>
          <w:lang w:eastAsia="en-GB"/>
        </w:rPr>
        <w:t>wont</w:t>
      </w:r>
      <w:proofErr w:type="spellEnd"/>
      <w:proofErr w:type="gramEnd"/>
      <w:r w:rsidRPr="00E750B3">
        <w:rPr>
          <w:rFonts w:ascii="latolight" w:eastAsia="Times New Roman" w:hAnsi="latolight" w:cs="Times New Roman"/>
          <w:color w:val="222222"/>
          <w:sz w:val="21"/>
          <w:szCs w:val="21"/>
          <w:lang w:eastAsia="en-GB"/>
        </w:rPr>
        <w:t xml:space="preserve"> be held responsible for Studio Clients’ lost, stolen or damaged goods or equipment on the studio premises at any time. All goods and equipment are brought onto the studio premises entirely at the owner’s risk.</w:t>
      </w:r>
      <w:r w:rsidRPr="00E750B3">
        <w:rPr>
          <w:rFonts w:ascii="latolight" w:eastAsia="Times New Roman" w:hAnsi="latolight" w:cs="Times New Roman"/>
          <w:color w:val="222222"/>
          <w:sz w:val="21"/>
          <w:szCs w:val="21"/>
          <w:lang w:eastAsia="en-GB"/>
        </w:rPr>
        <w:br/>
        <w:t>Any parking provided by the studio is used at one’s own risk – the studio accepts no responsibility for any damage or theft to any vehicle.</w:t>
      </w:r>
      <w:r w:rsidRPr="00E750B3">
        <w:rPr>
          <w:rFonts w:ascii="latolight" w:eastAsia="Times New Roman" w:hAnsi="latolight" w:cs="Times New Roman"/>
          <w:color w:val="222222"/>
          <w:sz w:val="21"/>
          <w:szCs w:val="21"/>
          <w:lang w:eastAsia="en-GB"/>
        </w:rPr>
        <w:br/>
        <w:t>By signing this booking form; you agree</w:t>
      </w:r>
      <w:proofErr w:type="gramStart"/>
      <w:r w:rsidRPr="00E750B3">
        <w:rPr>
          <w:rFonts w:ascii="latolight" w:eastAsia="Times New Roman" w:hAnsi="latolight" w:cs="Times New Roman"/>
          <w:color w:val="222222"/>
          <w:sz w:val="21"/>
          <w:szCs w:val="21"/>
          <w:lang w:eastAsia="en-GB"/>
        </w:rPr>
        <w:t>:</w:t>
      </w:r>
      <w:proofErr w:type="gramEnd"/>
      <w:r w:rsidRPr="00E750B3">
        <w:rPr>
          <w:rFonts w:ascii="latolight" w:eastAsia="Times New Roman" w:hAnsi="latolight" w:cs="Times New Roman"/>
          <w:color w:val="222222"/>
          <w:sz w:val="21"/>
          <w:szCs w:val="21"/>
          <w:lang w:eastAsia="en-GB"/>
        </w:rPr>
        <w:br/>
        <w:t>The described nature of the shoot: music, drama, commercial, corporate, performance, etc.</w:t>
      </w:r>
      <w:r w:rsidRPr="00E750B3">
        <w:rPr>
          <w:rFonts w:ascii="latolight" w:eastAsia="Times New Roman" w:hAnsi="latolight" w:cs="Times New Roman"/>
          <w:color w:val="222222"/>
          <w:sz w:val="21"/>
          <w:szCs w:val="21"/>
          <w:lang w:eastAsia="en-GB"/>
        </w:rPr>
        <w:br/>
      </w:r>
      <w:proofErr w:type="gramStart"/>
      <w:r w:rsidRPr="00E750B3">
        <w:rPr>
          <w:rFonts w:ascii="latolight" w:eastAsia="Times New Roman" w:hAnsi="latolight" w:cs="Times New Roman"/>
          <w:color w:val="222222"/>
          <w:sz w:val="21"/>
          <w:szCs w:val="21"/>
          <w:lang w:eastAsia="en-GB"/>
        </w:rPr>
        <w:t>The precise nature of any paint-work to be carried out by the studio together with associated costs.</w:t>
      </w:r>
      <w:proofErr w:type="gramEnd"/>
      <w:r w:rsidRPr="00E750B3">
        <w:rPr>
          <w:rFonts w:ascii="latolight" w:eastAsia="Times New Roman" w:hAnsi="latolight" w:cs="Times New Roman"/>
          <w:color w:val="222222"/>
          <w:sz w:val="21"/>
          <w:szCs w:val="21"/>
          <w:lang w:eastAsia="en-GB"/>
        </w:rPr>
        <w:br/>
      </w:r>
      <w:proofErr w:type="gramStart"/>
      <w:r w:rsidRPr="00E750B3">
        <w:rPr>
          <w:rFonts w:ascii="latolight" w:eastAsia="Times New Roman" w:hAnsi="latolight" w:cs="Times New Roman"/>
          <w:color w:val="222222"/>
          <w:sz w:val="21"/>
          <w:szCs w:val="21"/>
          <w:lang w:eastAsia="en-GB"/>
        </w:rPr>
        <w:t>To abide by the payment terms.</w:t>
      </w:r>
      <w:proofErr w:type="gramEnd"/>
      <w:r w:rsidRPr="00E750B3">
        <w:rPr>
          <w:rFonts w:ascii="latolight" w:eastAsia="Times New Roman" w:hAnsi="latolight" w:cs="Times New Roman"/>
          <w:color w:val="222222"/>
          <w:sz w:val="21"/>
          <w:szCs w:val="21"/>
          <w:lang w:eastAsia="en-GB"/>
        </w:rPr>
        <w:br/>
      </w:r>
      <w:proofErr w:type="gramStart"/>
      <w:r w:rsidRPr="00E750B3">
        <w:rPr>
          <w:rFonts w:ascii="latolight" w:eastAsia="Times New Roman" w:hAnsi="latolight" w:cs="Times New Roman"/>
          <w:color w:val="222222"/>
          <w:sz w:val="21"/>
          <w:szCs w:val="21"/>
          <w:lang w:eastAsia="en-GB"/>
        </w:rPr>
        <w:t>The amount of electricity to be available to the studio on the day(s) of hire.</w:t>
      </w:r>
      <w:proofErr w:type="gramEnd"/>
      <w:r w:rsidRPr="00E750B3">
        <w:rPr>
          <w:rFonts w:ascii="latolight" w:eastAsia="Times New Roman" w:hAnsi="latolight" w:cs="Times New Roman"/>
          <w:color w:val="222222"/>
          <w:sz w:val="21"/>
          <w:szCs w:val="21"/>
          <w:lang w:eastAsia="en-GB"/>
        </w:rPr>
        <w:br/>
        <w:t>Only requested hospitality rooms are to be included in the studio hire.</w:t>
      </w:r>
      <w:r w:rsidRPr="00E750B3">
        <w:rPr>
          <w:rFonts w:ascii="latolight" w:eastAsia="Times New Roman" w:hAnsi="latolight" w:cs="Times New Roman"/>
          <w:color w:val="222222"/>
          <w:sz w:val="21"/>
          <w:szCs w:val="21"/>
          <w:lang w:eastAsia="en-GB"/>
        </w:rPr>
        <w:br/>
      </w:r>
      <w:proofErr w:type="gramStart"/>
      <w:r w:rsidRPr="00E750B3">
        <w:rPr>
          <w:rFonts w:ascii="latolight" w:eastAsia="Times New Roman" w:hAnsi="latolight" w:cs="Times New Roman"/>
          <w:color w:val="222222"/>
          <w:sz w:val="21"/>
          <w:szCs w:val="21"/>
          <w:lang w:eastAsia="en-GB"/>
        </w:rPr>
        <w:t>Only to bring the specified amount of people to the shoot (crew, cast, production).</w:t>
      </w:r>
      <w:proofErr w:type="gramEnd"/>
      <w:r w:rsidRPr="00E750B3">
        <w:rPr>
          <w:rFonts w:ascii="latolight" w:eastAsia="Times New Roman" w:hAnsi="latolight" w:cs="Times New Roman"/>
          <w:color w:val="222222"/>
          <w:sz w:val="21"/>
          <w:szCs w:val="21"/>
          <w:lang w:eastAsia="en-GB"/>
        </w:rPr>
        <w:br/>
        <w:t xml:space="preserve">The client should inform the Studio of certain aspects of a shoot that might necessitate specific precautionary measures or the provision of additional facilities or services. These include, but are not restricted </w:t>
      </w:r>
      <w:proofErr w:type="spellStart"/>
      <w:r w:rsidRPr="00E750B3">
        <w:rPr>
          <w:rFonts w:ascii="latolight" w:eastAsia="Times New Roman" w:hAnsi="latolight" w:cs="Times New Roman"/>
          <w:color w:val="222222"/>
          <w:sz w:val="21"/>
          <w:szCs w:val="21"/>
          <w:lang w:eastAsia="en-GB"/>
        </w:rPr>
        <w:t>to</w:t>
      </w:r>
      <w:proofErr w:type="gramStart"/>
      <w:r w:rsidRPr="00E750B3">
        <w:rPr>
          <w:rFonts w:ascii="latolight" w:eastAsia="Times New Roman" w:hAnsi="latolight" w:cs="Times New Roman"/>
          <w:color w:val="222222"/>
          <w:sz w:val="21"/>
          <w:szCs w:val="21"/>
          <w:lang w:eastAsia="en-GB"/>
        </w:rPr>
        <w:t>:Excessive</w:t>
      </w:r>
      <w:proofErr w:type="spellEnd"/>
      <w:proofErr w:type="gramEnd"/>
      <w:r w:rsidRPr="00E750B3">
        <w:rPr>
          <w:rFonts w:ascii="latolight" w:eastAsia="Times New Roman" w:hAnsi="latolight" w:cs="Times New Roman"/>
          <w:color w:val="222222"/>
          <w:sz w:val="21"/>
          <w:szCs w:val="21"/>
          <w:lang w:eastAsia="en-GB"/>
        </w:rPr>
        <w:t xml:space="preserve"> noise – including music playback, set-builds, nudity, use of pyrotechnics, inflammables, smoke, liquids, etc. </w:t>
      </w:r>
      <w:proofErr w:type="gramStart"/>
      <w:r w:rsidRPr="00E750B3">
        <w:rPr>
          <w:rFonts w:ascii="latolight" w:eastAsia="Times New Roman" w:hAnsi="latolight" w:cs="Times New Roman"/>
          <w:color w:val="222222"/>
          <w:sz w:val="21"/>
          <w:szCs w:val="21"/>
          <w:lang w:eastAsia="en-GB"/>
        </w:rPr>
        <w:t>Doing stunts, working with children or animals.</w:t>
      </w:r>
      <w:proofErr w:type="gramEnd"/>
      <w:r w:rsidRPr="00E750B3">
        <w:rPr>
          <w:rFonts w:ascii="latolight" w:eastAsia="Times New Roman" w:hAnsi="latolight" w:cs="Times New Roman"/>
          <w:color w:val="222222"/>
          <w:sz w:val="21"/>
          <w:szCs w:val="21"/>
          <w:lang w:eastAsia="en-GB"/>
        </w:rPr>
        <w:br/>
      </w:r>
      <w:r w:rsidRPr="00E750B3">
        <w:rPr>
          <w:rFonts w:ascii="latolight" w:eastAsia="Times New Roman" w:hAnsi="latolight" w:cs="Times New Roman"/>
          <w:b/>
          <w:bCs/>
          <w:color w:val="222222"/>
          <w:sz w:val="21"/>
          <w:szCs w:val="21"/>
          <w:lang w:eastAsia="en-GB"/>
        </w:rPr>
        <w:t>STUDIO CANCELLATIONS</w:t>
      </w:r>
      <w:r w:rsidRPr="00E750B3">
        <w:rPr>
          <w:rFonts w:ascii="latolight" w:eastAsia="Times New Roman" w:hAnsi="latolight" w:cs="Times New Roman"/>
          <w:color w:val="222222"/>
          <w:sz w:val="21"/>
          <w:szCs w:val="21"/>
          <w:lang w:eastAsia="en-GB"/>
        </w:rPr>
        <w:br/>
        <w:t>Any cancellations, postponements or other date changes are charged at 50% of the studio rate per day.</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t>Once the booking form has been signed and the studio has been formerly confirmed for use by a corresponding production; any cancellations or change to agreed dates would be liable to incur a cancellation fee.</w:t>
      </w:r>
    </w:p>
    <w:p w:rsidR="00E750B3" w:rsidRPr="00E750B3" w:rsidRDefault="00E750B3" w:rsidP="00E750B3">
      <w:pPr>
        <w:shd w:val="clear" w:color="auto" w:fill="FFFFFF"/>
        <w:spacing w:after="0" w:line="360" w:lineRule="atLeast"/>
        <w:rPr>
          <w:rFonts w:ascii="latolight" w:eastAsia="Times New Roman" w:hAnsi="latolight" w:cs="Times New Roman"/>
          <w:color w:val="222222"/>
          <w:sz w:val="21"/>
          <w:szCs w:val="21"/>
          <w:lang w:eastAsia="en-GB"/>
        </w:rPr>
      </w:pPr>
      <w:r w:rsidRPr="00E750B3">
        <w:rPr>
          <w:rFonts w:ascii="latolight" w:eastAsia="Times New Roman" w:hAnsi="latolight" w:cs="Times New Roman"/>
          <w:color w:val="222222"/>
          <w:sz w:val="21"/>
          <w:szCs w:val="21"/>
          <w:lang w:eastAsia="en-GB"/>
        </w:rPr>
        <w:lastRenderedPageBreak/>
        <w:t>D10 Studios will reserve the right of discretion regarding any changes to dates made after the confirmation agreement. This would purely be dependent on studio space and crew availability for the new dates.</w:t>
      </w:r>
    </w:p>
    <w:p w:rsidR="00514033" w:rsidRDefault="004A6517"/>
    <w:sectPr w:rsidR="00514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B3"/>
    <w:rsid w:val="00155DEC"/>
    <w:rsid w:val="001C3202"/>
    <w:rsid w:val="004A6517"/>
    <w:rsid w:val="00E7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cp:revision>
  <dcterms:created xsi:type="dcterms:W3CDTF">2016-10-31T17:39:00Z</dcterms:created>
  <dcterms:modified xsi:type="dcterms:W3CDTF">2016-10-31T19:03:00Z</dcterms:modified>
</cp:coreProperties>
</file>